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945CCA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5671F">
        <w:rPr>
          <w:rFonts w:asciiTheme="minorHAnsi" w:hAnsiTheme="minorHAnsi"/>
          <w:sz w:val="24"/>
          <w:szCs w:val="24"/>
        </w:rPr>
        <w:t>17-12-2019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58346AC5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3FF9A304" w14:textId="61E7EF1A" w:rsidR="00680134" w:rsidRPr="00020C80" w:rsidRDefault="0025671F" w:rsidP="00FC48FC">
      <w:pPr>
        <w:spacing w:after="0" w:line="360" w:lineRule="auto"/>
        <w:jc w:val="both"/>
        <w:rPr>
          <w:sz w:val="24"/>
          <w:szCs w:val="24"/>
        </w:rPr>
      </w:pPr>
      <w:r w:rsidRPr="00020C80">
        <w:rPr>
          <w:sz w:val="24"/>
          <w:szCs w:val="24"/>
        </w:rPr>
        <w:t>Πρωτοβουλίες</w:t>
      </w:r>
      <w:r w:rsidR="00D860F8" w:rsidRPr="00020C80">
        <w:rPr>
          <w:sz w:val="24"/>
          <w:szCs w:val="24"/>
        </w:rPr>
        <w:t xml:space="preserve"> για να αναδειχθούν στην πράξη οι </w:t>
      </w:r>
      <w:r w:rsidRPr="00020C80">
        <w:rPr>
          <w:sz w:val="24"/>
          <w:szCs w:val="24"/>
        </w:rPr>
        <w:t>δυνατ</w:t>
      </w:r>
      <w:r w:rsidR="00D860F8" w:rsidRPr="00020C80">
        <w:rPr>
          <w:sz w:val="24"/>
          <w:szCs w:val="24"/>
        </w:rPr>
        <w:t xml:space="preserve">ότητες </w:t>
      </w:r>
      <w:r w:rsidRPr="00020C80">
        <w:rPr>
          <w:sz w:val="24"/>
          <w:szCs w:val="24"/>
        </w:rPr>
        <w:t>της Κω</w:t>
      </w:r>
      <w:r w:rsidR="00724F3B" w:rsidRPr="00020C80">
        <w:rPr>
          <w:sz w:val="24"/>
          <w:szCs w:val="24"/>
        </w:rPr>
        <w:t xml:space="preserve"> </w:t>
      </w:r>
      <w:r w:rsidR="00724F3B" w:rsidRPr="00020C80">
        <w:rPr>
          <w:sz w:val="24"/>
          <w:szCs w:val="24"/>
        </w:rPr>
        <w:t>μέσα από δράσεις και παρεμβάσεις σε όλο το νησί</w:t>
      </w:r>
      <w:r w:rsidR="00724F3B" w:rsidRPr="00020C80">
        <w:rPr>
          <w:sz w:val="24"/>
          <w:szCs w:val="24"/>
        </w:rPr>
        <w:t>,</w:t>
      </w:r>
      <w:r w:rsidR="00D860F8" w:rsidRPr="00020C80">
        <w:rPr>
          <w:sz w:val="24"/>
          <w:szCs w:val="24"/>
        </w:rPr>
        <w:t xml:space="preserve"> </w:t>
      </w:r>
      <w:r w:rsidR="00D860F8" w:rsidRPr="00020C80">
        <w:rPr>
          <w:sz w:val="24"/>
          <w:szCs w:val="24"/>
        </w:rPr>
        <w:t>με στόχο την προώθηση του ποδηλατικού τουρισμού</w:t>
      </w:r>
      <w:r w:rsidR="00724F3B" w:rsidRPr="00020C80">
        <w:rPr>
          <w:sz w:val="24"/>
          <w:szCs w:val="24"/>
        </w:rPr>
        <w:t>,</w:t>
      </w:r>
      <w:r w:rsidRPr="00020C80">
        <w:rPr>
          <w:sz w:val="24"/>
          <w:szCs w:val="24"/>
        </w:rPr>
        <w:t xml:space="preserve"> λαμβάνει ο Δήμος Κω</w:t>
      </w:r>
      <w:r w:rsidR="00D860F8" w:rsidRPr="00020C80">
        <w:rPr>
          <w:sz w:val="24"/>
          <w:szCs w:val="24"/>
        </w:rPr>
        <w:t xml:space="preserve">. </w:t>
      </w:r>
    </w:p>
    <w:p w14:paraId="1C7B9377" w14:textId="7D4A36E5" w:rsidR="00D860F8" w:rsidRPr="00020C80" w:rsidRDefault="00D860F8" w:rsidP="00FC48FC">
      <w:pPr>
        <w:spacing w:after="0" w:line="360" w:lineRule="auto"/>
        <w:jc w:val="both"/>
        <w:rPr>
          <w:sz w:val="24"/>
          <w:szCs w:val="24"/>
        </w:rPr>
      </w:pPr>
      <w:r w:rsidRPr="00020C80">
        <w:rPr>
          <w:sz w:val="24"/>
          <w:szCs w:val="24"/>
        </w:rPr>
        <w:t>Πρόκειται για πολυδιάστατ</w:t>
      </w:r>
      <w:r w:rsidR="00724F3B" w:rsidRPr="00020C80">
        <w:rPr>
          <w:sz w:val="24"/>
          <w:szCs w:val="24"/>
        </w:rPr>
        <w:t>ο στόχο</w:t>
      </w:r>
      <w:r w:rsidRPr="00020C80">
        <w:rPr>
          <w:sz w:val="24"/>
          <w:szCs w:val="24"/>
        </w:rPr>
        <w:t xml:space="preserve"> που στηρίζεται στην ιστορική σχέση της Κω με το ποδήλατο ως μέσο μετακίνησης, στη σύνδεσή του με τον τουρισμό, στις υπάρχουσες υποδομές του νησιού και στις δυνατότητες επέκτασής τους, </w:t>
      </w:r>
      <w:r w:rsidR="00C60522" w:rsidRPr="00020C80">
        <w:rPr>
          <w:sz w:val="24"/>
          <w:szCs w:val="24"/>
        </w:rPr>
        <w:t>στο φυσικό περιβάλλον πο</w:t>
      </w:r>
      <w:bookmarkStart w:id="0" w:name="_GoBack"/>
      <w:bookmarkEnd w:id="0"/>
      <w:r w:rsidR="00C60522" w:rsidRPr="00020C80">
        <w:rPr>
          <w:sz w:val="24"/>
          <w:szCs w:val="24"/>
        </w:rPr>
        <w:t>υ προσφέρεται για την οριοθέτηση εναλλακτικών διαδρομών και στη σύγχρονη αντίληψη για υγιεινό τρόπο ζωής που συνδυάζει την καθημερινότητα με την άσκηση και τη διατροφή.</w:t>
      </w:r>
    </w:p>
    <w:p w14:paraId="2B8C0BC7" w14:textId="3C48B8C8" w:rsidR="00724F3B" w:rsidRPr="00020C80" w:rsidRDefault="00724F3B" w:rsidP="00FC48FC">
      <w:pPr>
        <w:spacing w:after="0" w:line="360" w:lineRule="auto"/>
        <w:jc w:val="both"/>
        <w:rPr>
          <w:sz w:val="24"/>
          <w:szCs w:val="24"/>
        </w:rPr>
      </w:pPr>
      <w:r w:rsidRPr="00020C80">
        <w:rPr>
          <w:sz w:val="24"/>
          <w:szCs w:val="24"/>
        </w:rPr>
        <w:t xml:space="preserve">Όλα αυτά δίνουν τη δυνατότητα </w:t>
      </w:r>
      <w:r w:rsidR="00C60522" w:rsidRPr="00020C80">
        <w:rPr>
          <w:sz w:val="24"/>
          <w:szCs w:val="24"/>
        </w:rPr>
        <w:t>αξιοποίηση</w:t>
      </w:r>
      <w:r w:rsidRPr="00020C80">
        <w:rPr>
          <w:sz w:val="24"/>
          <w:szCs w:val="24"/>
        </w:rPr>
        <w:t>ς</w:t>
      </w:r>
      <w:r w:rsidR="00C60522" w:rsidRPr="00020C80">
        <w:rPr>
          <w:sz w:val="24"/>
          <w:szCs w:val="24"/>
        </w:rPr>
        <w:t xml:space="preserve"> του ποδηλάτου στην καθημερινή ζωή δημοτών και επισκεπτών, </w:t>
      </w:r>
      <w:r w:rsidRPr="00020C80">
        <w:rPr>
          <w:sz w:val="24"/>
          <w:szCs w:val="24"/>
        </w:rPr>
        <w:t xml:space="preserve">στην </w:t>
      </w:r>
      <w:r w:rsidR="002E5C05" w:rsidRPr="00020C80">
        <w:rPr>
          <w:sz w:val="24"/>
          <w:szCs w:val="24"/>
        </w:rPr>
        <w:t xml:space="preserve">ανάδειξή του </w:t>
      </w:r>
      <w:r w:rsidR="00C60522" w:rsidRPr="00020C80">
        <w:rPr>
          <w:sz w:val="24"/>
          <w:szCs w:val="24"/>
        </w:rPr>
        <w:t>μέσα από αθλητικές</w:t>
      </w:r>
      <w:r w:rsidR="002E5C05" w:rsidRPr="00020C80">
        <w:rPr>
          <w:sz w:val="24"/>
          <w:szCs w:val="24"/>
        </w:rPr>
        <w:t xml:space="preserve"> και ψυχαγωγικές </w:t>
      </w:r>
      <w:r w:rsidR="00C60522" w:rsidRPr="00020C80">
        <w:rPr>
          <w:sz w:val="24"/>
          <w:szCs w:val="24"/>
        </w:rPr>
        <w:t>δραστηριότητες</w:t>
      </w:r>
      <w:r w:rsidR="002E5C05" w:rsidRPr="00020C80">
        <w:rPr>
          <w:sz w:val="24"/>
          <w:szCs w:val="24"/>
        </w:rPr>
        <w:t xml:space="preserve">. </w:t>
      </w:r>
    </w:p>
    <w:p w14:paraId="413958BD" w14:textId="4BA71BFE" w:rsidR="00C60522" w:rsidRPr="00020C80" w:rsidRDefault="00724F3B" w:rsidP="00FC48FC">
      <w:pPr>
        <w:spacing w:after="0" w:line="360" w:lineRule="auto"/>
        <w:jc w:val="both"/>
        <w:rPr>
          <w:sz w:val="24"/>
          <w:szCs w:val="24"/>
        </w:rPr>
      </w:pPr>
      <w:r w:rsidRPr="00020C80">
        <w:rPr>
          <w:sz w:val="24"/>
          <w:szCs w:val="24"/>
        </w:rPr>
        <w:t xml:space="preserve">Συνδυάζονται με τον καλύτερο τρόπο και επικεντρώνουν στο στόχο της δημοτικής αρχής για βιώσιμη κινητικότητα στον αστικό ιστό, ανάδειξη της ιστορίας, των πολιτισμικών διαδρομών και του φυσικού περιβάλλοντος </w:t>
      </w:r>
      <w:r w:rsidR="002E5C05" w:rsidRPr="00020C80">
        <w:rPr>
          <w:sz w:val="24"/>
          <w:szCs w:val="24"/>
        </w:rPr>
        <w:t>και στην επανασύσταση της Κω στην τουριστική αγορά ως «νησί του ποδηλάτου».</w:t>
      </w:r>
    </w:p>
    <w:p w14:paraId="64E9B19E" w14:textId="2CE17DA6" w:rsidR="001D6E28" w:rsidRPr="00020C80" w:rsidRDefault="001D6E28" w:rsidP="00FC48FC">
      <w:pPr>
        <w:spacing w:after="0" w:line="360" w:lineRule="auto"/>
        <w:jc w:val="both"/>
        <w:rPr>
          <w:sz w:val="24"/>
          <w:szCs w:val="24"/>
        </w:rPr>
      </w:pPr>
      <w:r w:rsidRPr="00020C80">
        <w:rPr>
          <w:sz w:val="24"/>
          <w:szCs w:val="24"/>
        </w:rPr>
        <w:t xml:space="preserve">Σε αυτό το πλαίσιο ο Δήμαρχος Θεοδόσης Νικηταράς καλεί σε συνάντηση, εκπροσώπους επαγγελματικών Φορέων, επαγγελματίες του τουρισμού και του κλάδου ποδηλάτου, αθλητικούς παράγοντες, </w:t>
      </w:r>
      <w:r w:rsidRPr="00020C80">
        <w:rPr>
          <w:b/>
          <w:bCs/>
          <w:sz w:val="24"/>
          <w:szCs w:val="24"/>
        </w:rPr>
        <w:t>αύριο Τετάρτη 18 Δεκεμβρίου στις 19.00</w:t>
      </w:r>
      <w:r w:rsidRPr="00020C80">
        <w:rPr>
          <w:sz w:val="24"/>
          <w:szCs w:val="24"/>
        </w:rPr>
        <w:t xml:space="preserve">, στην αίθουσα του Δημοτικού Συμβουλίου. </w:t>
      </w:r>
    </w:p>
    <w:p w14:paraId="49F7AB54" w14:textId="77777777" w:rsidR="002E5C05" w:rsidRPr="00020C80" w:rsidRDefault="002E5C05" w:rsidP="00FC48FC">
      <w:pPr>
        <w:spacing w:after="0" w:line="360" w:lineRule="auto"/>
        <w:jc w:val="both"/>
        <w:rPr>
          <w:sz w:val="24"/>
          <w:szCs w:val="24"/>
        </w:rPr>
      </w:pPr>
    </w:p>
    <w:p w14:paraId="016872AA" w14:textId="73DF5104" w:rsidR="00313EFE" w:rsidRPr="00020C80" w:rsidRDefault="00287BCD" w:rsidP="00FC48F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20C80">
        <w:rPr>
          <w:rFonts w:cs="Arial"/>
          <w:sz w:val="24"/>
          <w:szCs w:val="24"/>
        </w:rPr>
        <w:t>Γραφείο Τύπου</w:t>
      </w:r>
    </w:p>
    <w:p w14:paraId="5933F1AD" w14:textId="38CB50FD" w:rsidR="00FC48FC" w:rsidRPr="00020C80" w:rsidRDefault="00FC48FC" w:rsidP="00FC48FC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AEEDD43" w14:textId="77777777" w:rsidR="00FC48FC" w:rsidRPr="00020C80" w:rsidRDefault="00FC48FC" w:rsidP="00FC48FC">
      <w:pPr>
        <w:spacing w:after="0" w:line="240" w:lineRule="auto"/>
        <w:jc w:val="center"/>
        <w:rPr>
          <w:rFonts w:cs="Arial"/>
          <w:sz w:val="24"/>
          <w:szCs w:val="24"/>
        </w:rPr>
      </w:pPr>
    </w:p>
    <w:sectPr w:rsidR="00FC48FC" w:rsidRPr="00020C80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5129D" w14:textId="77777777" w:rsidR="0052170E" w:rsidRDefault="0052170E" w:rsidP="005229B1">
      <w:pPr>
        <w:spacing w:after="0" w:line="240" w:lineRule="auto"/>
      </w:pPr>
      <w:r>
        <w:separator/>
      </w:r>
    </w:p>
  </w:endnote>
  <w:endnote w:type="continuationSeparator" w:id="0">
    <w:p w14:paraId="364060DA" w14:textId="77777777" w:rsidR="0052170E" w:rsidRDefault="0052170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5809" w14:textId="77777777" w:rsidR="0052170E" w:rsidRDefault="0052170E" w:rsidP="005229B1">
      <w:pPr>
        <w:spacing w:after="0" w:line="240" w:lineRule="auto"/>
      </w:pPr>
      <w:r>
        <w:separator/>
      </w:r>
    </w:p>
  </w:footnote>
  <w:footnote w:type="continuationSeparator" w:id="0">
    <w:p w14:paraId="63D64A9E" w14:textId="77777777" w:rsidR="0052170E" w:rsidRDefault="0052170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0C80"/>
    <w:rsid w:val="00042F06"/>
    <w:rsid w:val="0005723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1D6E28"/>
    <w:rsid w:val="00203E74"/>
    <w:rsid w:val="00206068"/>
    <w:rsid w:val="00214D94"/>
    <w:rsid w:val="00215739"/>
    <w:rsid w:val="00221844"/>
    <w:rsid w:val="0025671F"/>
    <w:rsid w:val="00262A49"/>
    <w:rsid w:val="00274F18"/>
    <w:rsid w:val="00287BCD"/>
    <w:rsid w:val="00292142"/>
    <w:rsid w:val="002B2315"/>
    <w:rsid w:val="002D04D2"/>
    <w:rsid w:val="002E5C05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170E"/>
    <w:rsid w:val="005229B1"/>
    <w:rsid w:val="005715A8"/>
    <w:rsid w:val="00574006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24F3B"/>
    <w:rsid w:val="007846A8"/>
    <w:rsid w:val="007A6A6E"/>
    <w:rsid w:val="007D4CB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B69D5"/>
    <w:rsid w:val="00AC4936"/>
    <w:rsid w:val="00AD3ECE"/>
    <w:rsid w:val="00AE1723"/>
    <w:rsid w:val="00AE5C10"/>
    <w:rsid w:val="00BD1314"/>
    <w:rsid w:val="00C17213"/>
    <w:rsid w:val="00C22EEC"/>
    <w:rsid w:val="00C60522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83E52"/>
    <w:rsid w:val="00D860F8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7844"/>
    <w:rsid w:val="00F044E2"/>
    <w:rsid w:val="00F05574"/>
    <w:rsid w:val="00F130A1"/>
    <w:rsid w:val="00F51683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E90C40-CF21-4AB5-A981-B39F1E112BB4}"/>
</file>

<file path=customXml/itemProps2.xml><?xml version="1.0" encoding="utf-8"?>
<ds:datastoreItem xmlns:ds="http://schemas.openxmlformats.org/officeDocument/2006/customXml" ds:itemID="{DBC5B1C3-24F3-4559-9466-C3DB2F0BEC05}"/>
</file>

<file path=customXml/itemProps3.xml><?xml version="1.0" encoding="utf-8"?>
<ds:datastoreItem xmlns:ds="http://schemas.openxmlformats.org/officeDocument/2006/customXml" ds:itemID="{420B985C-64E3-41B2-B91A-1E1B9E22F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9</cp:revision>
  <cp:lastPrinted>2019-03-28T10:37:00Z</cp:lastPrinted>
  <dcterms:created xsi:type="dcterms:W3CDTF">2019-12-17T06:24:00Z</dcterms:created>
  <dcterms:modified xsi:type="dcterms:W3CDTF">2019-12-17T07:47:00Z</dcterms:modified>
</cp:coreProperties>
</file>